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908645629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ASSIMILIANO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ORRÀ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09716796875" w:line="230.29744148254395" w:lineRule="auto"/>
        <w:ind w:left="7.968292236328125" w:right="974.4500732421875" w:firstLine="7.171478271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Mi piace dedicarmi alla realizzazione di progetti e alla pianificazione e gestione di attività, nelle più svariate situazioni. Sono  spesso alla ricerca di nuovi stimoli, professionali ed umani, che mi permettano di crescere come persona e come  professionista. Nel corso degli anni ho maturato eterogenee esperienze lavorative che hanno allenato la mia predisposizione  per l’organizzazione, l’attuazione, il controllo di processi lavorativi e le competenze di problem solving oltre al lavoro in team e  alla gestione del gruppo. Il mondo dello sport e del tempo libero mi ha visto impegnato in vari ruoli: da organizzatore,  promotore, istruttore e formatore in eventi nell’ambito dei motori e dell’avventura, a team manager di un club di pallavolo di  massima serie. Inoltre, per Honda Motor de Chile ho coordinato e supervisionato grandi eventi, fiere, viaggi clienti, lanci di  nuovi prodotti, in qualità di assistente tecnico, istruttore, formatore e Team and Event Manager, essendo anche referente per  Hrc Rally per gli eventi sudamericani e responsabile settore racing. In queste esperienze di lavoro in team, con allievi, clienti e  atleti di massimo livello ho sviluppato e approfondito le mie conoscenze in ambito di coaching e mindfulnees che mi hanno  sempre più avvicinato alla relazione di aiuto e all’ambito olistico. Il contatto con la natura è una parte essenziale del mio  essere. La profonda connessione mi consente di trarre enormi benefici dall’armonia con l’ambiente naturale e di assaporarne  gli effetti positivi. Questo mi ha spinto e motivato a diventare Esperto in Bagno di Foresta. Ora mi sto formando presso il Centro  Studi Amasti Mondi come Operatore Sistemico – Facilitatore in Costellazioni Familiari.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174072265625" w:line="240" w:lineRule="auto"/>
        <w:ind w:left="376.02516174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750427246094"/>
          <w:szCs w:val="21.1207504272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750427246094"/>
          <w:szCs w:val="21.120750427246094"/>
          <w:u w:val="none"/>
          <w:shd w:fill="auto" w:val="clear"/>
          <w:vertAlign w:val="baseline"/>
          <w:rtl w:val="0"/>
        </w:rPr>
        <w:t xml:space="preserve">C U R R I C U L U M V I T A 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2.5634765625" w:line="240" w:lineRule="auto"/>
        <w:ind w:left="635.628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NFORMAZIONI PERSONALI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09375" w:line="240" w:lineRule="auto"/>
        <w:ind w:left="2304.7396850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124944051107"/>
          <w:szCs w:val="33.20124944051107"/>
          <w:u w:val="none"/>
          <w:shd w:fill="auto" w:val="clear"/>
          <w:vertAlign w:val="superscript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ASSIMILIANO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ORRÀ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115966796875" w:line="240" w:lineRule="auto"/>
        <w:ind w:left="2135.3265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Indirizzo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ALZOLGHER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32/1 38123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ILLAZZANO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RENTO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-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TALY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240234375" w:line="240" w:lineRule="auto"/>
        <w:ind w:left="2095.17150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Telefono +39 347 9889769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246337890625" w:line="240" w:lineRule="auto"/>
        <w:ind w:left="2276.7367553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E-mail massimiliano.corra@gmail.com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246337890625" w:line="240" w:lineRule="auto"/>
        <w:ind w:left="2280.7586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Skype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maxcorra622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24267578125" w:line="240" w:lineRule="auto"/>
        <w:ind w:left="1932.7401733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Nazionalità Italiana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92431640625" w:line="240" w:lineRule="auto"/>
        <w:ind w:left="1656.9389343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Data di nascita 30/06/71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44140625" w:line="240" w:lineRule="auto"/>
        <w:ind w:left="2729.3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234619140625" w:line="240" w:lineRule="auto"/>
        <w:ind w:left="665.388641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SPERIENZA LAVORATIVA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988128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  <w:sectPr>
          <w:pgSz w:h="16820" w:w="11900" w:orient="portrait"/>
          <w:pgMar w:bottom="720.001220703125" w:top="835.191650390625" w:left="849.0118408203125" w:right="755.03051757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24072265625" w:line="1623.383789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2020 – ad oggi  2016 - 2019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B-Com Srl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4365234375" w:line="244.06900405883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Azienda specializzata in progettazione e realizzazione arredamento uffici/abitazioni e  ristrutturazione e realizzazione immobili progettazione e riqualificazione ambienti.  Responsabile tecnico: supervisione progettazione – organizzazione gestione e direzione del  cantiere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74865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Honda Motor de Chile - Santiago del Cile - CHL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525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Motorcycles, automobiles, and power products – settore automotive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Team and event manager settore moto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50732421875" w:line="231.222066879272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Coordinatore, organizzatore e supervisore grandi eventi: lancio nuovi prodotti, eventi e viaggi  clienti, fiere ed esposizioni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12060546875" w:line="231.224513053894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Assistente tecnico, istruttore e formatore: test nuovi prodotti in lancio sul mercato, corsi di guida  sicura, corsi di gestione eventi e gruppi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90087890625" w:line="244.0701770782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001220703125" w:top="835.191650390625" w:left="2452.1832275390625" w:right="834.385986328125" w:header="0" w:footer="720"/>
          <w:cols w:equalWidth="0" w:num="2">
            <w:col w:space="0" w:w="4320"/>
            <w:col w:space="0" w:w="4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Team manager, coordinatore, organizzatore e responsabile settore racing: campionati nazionali  ed internazionali enduro, motocross, big trail, super bike, gestione team e piloti  Supporto al coordinamento logistico (team coordinator) in Sud America team HRC (Honda  Racing Corporation) settore Rally: Dakar Rally, Atacama Rally, test sviluppo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458923339844" w:line="272.1687698364258" w:lineRule="auto"/>
        <w:ind w:left="3237.950439453125" w:right="3807.7362060546875" w:hanging="1380.379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2012 - 2016 Cooperativa San Michele – Verona - ITA Impresa di costruzioni edili civili ed industriali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7264404296875" w:line="226.76639556884766" w:lineRule="auto"/>
        <w:ind w:left="1611.9773864746094" w:right="7518.031005859375" w:hanging="604.8001098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Pagina 1 - Curriculum vitae di  Massimiliano Corrà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86.1413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Impiegato tecnico 5° livello in qualità di tecnico di cantiere e responsabile di commessa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412109375" w:line="240" w:lineRule="auto"/>
        <w:ind w:left="3278.12469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Gestione completa di cantieri pubblici e privati: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5.12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- studio del progetto - stesura del budget - approntamento cantiere – programmazione -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83.8049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organizzazione del cantiere - approvvigionamento materiali - gestione relazioni con la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committenza e la direzione lavori - gestione delle risorse umane e delle maestranze - gestione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0.5627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subappalti - gestione sicurezza - gestione mezzi - organizzazione, controllo e gestione delle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4.6374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lavorazioni - computi metrici e contabilità - modello di gestione aziendale - modello ISO -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77.279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controllo e gestione dei costi - preposto lavori in fune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25244140625" w:line="240" w:lineRule="auto"/>
        <w:ind w:left="0" w:right="306.4196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Principali opere: lotto di completamento Palaghiaccio di Folgaria (Tn), realizzazione struttura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.9020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poliambulatori Brentonico (Tn), realizzazione complesso Itea Alboleta2 Riva del Garda (Tn)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2451171875" w:line="240" w:lineRule="auto"/>
        <w:ind w:left="1857.57141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2010 - 2012 Teseo Engeneering srl – Trento - ITA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1728515625" w:line="240" w:lineRule="auto"/>
        <w:ind w:left="0" w:right="2314.182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Azienda specializzata nella gestione di cantieri ed appalti pubblici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40" w:lineRule="auto"/>
        <w:ind w:left="0" w:right="712.5695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Impiegato tecnico 6° livello in qualità di responsabile di commessa e tecnico di cantiere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4365234375" w:line="240" w:lineRule="auto"/>
        <w:ind w:left="3244.524230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Gestione completa di cantieri pubblici e privati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40" w:lineRule="auto"/>
        <w:ind w:left="0" w:right="54.5690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Principali opere: depuratore Dimaro (Tn), ampliamento e realizzazione ponte strada Provinciale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7.1536254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della Borcola (Tn)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24951171875" w:line="272.16959953308105" w:lineRule="auto"/>
        <w:ind w:left="2945.38818359375" w:right="326.363525390625" w:hanging="1087.81677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2005 - 2010 Impresa Costruzioni Edili e Stradali Fruet Gianluca – Pergine Valsugana – Trento - ITA  Impresa di costruzioni edili civili e stradali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2802734375" w:line="240" w:lineRule="auto"/>
        <w:ind w:left="0" w:right="715.77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Impiegato tecnico 5° livello in qualità di tecnico di cantiere e responsabile di commessa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40" w:lineRule="auto"/>
        <w:ind w:left="2945.38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Gestione completa di cantieri pubblici e privati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244140625" w:line="240" w:lineRule="auto"/>
        <w:ind w:left="1866.336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1996 - 2005 Libero professionista nel settore edile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182861328125" w:line="240" w:lineRule="auto"/>
        <w:ind w:left="0" w:right="97.584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Libero professionista/artigiano nel settore edile, nel campo delle ristrutturazioni ed ampliamenti,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9.2614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delle manutenzioni e finiture d’interni con la gestione completa di opere edili dal contatto con il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7.5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cliente alla realizzazione finale collaborando anche con imprese edili nel coordinamento ed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3.3685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implementazione di cantieri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24951171875" w:line="240" w:lineRule="auto"/>
        <w:ind w:left="792.5405883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Prima del servizio di leva Trenclad - Trento - ITA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49755859375" w:line="240" w:lineRule="auto"/>
        <w:ind w:left="0" w:right="1816.56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Assistente ai responsabili di settore (produzione, manutenzione, qualità)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243408203125" w:line="240" w:lineRule="auto"/>
        <w:ind w:left="3226.99401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Autostrada del Brennero – Trento - ITA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4365234375" w:line="240" w:lineRule="auto"/>
        <w:ind w:left="3243.328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Casellante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236328125" w:line="240" w:lineRule="auto"/>
        <w:ind w:left="3242.9306030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Officina Postal – San Michele – Trento - ITA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568359375" w:line="240" w:lineRule="auto"/>
        <w:ind w:left="3235.7589721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Meccanico auto e moto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226806640625" w:line="240" w:lineRule="auto"/>
        <w:ind w:left="551.628723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STRUZIONE E FORMAZIONE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0986328125" w:line="240" w:lineRule="auto"/>
        <w:ind w:left="2384.518127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1992 Diploma di Maturità Magistrale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40" w:lineRule="auto"/>
        <w:ind w:left="3237.95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Istituto Magistrale “A. Rosmini” di Trento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226806640625" w:line="240" w:lineRule="auto"/>
        <w:ind w:left="633.948516845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APACITÀ E COMPETENZE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093017578125" w:line="240" w:lineRule="auto"/>
        <w:ind w:left="1831.16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PERSONALI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2786865234375" w:line="240" w:lineRule="auto"/>
        <w:ind w:left="1602.857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0749588012695"/>
          <w:szCs w:val="18.000749588012695"/>
          <w:u w:val="none"/>
          <w:shd w:fill="auto" w:val="clear"/>
          <w:vertAlign w:val="baseline"/>
          <w:rtl w:val="0"/>
        </w:rPr>
        <w:t xml:space="preserve">ADRELINGUA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Italiano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1597900390625" w:line="240" w:lineRule="auto"/>
        <w:ind w:left="1642.1881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0749588012695"/>
          <w:szCs w:val="18.0007495880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0749588012695"/>
          <w:szCs w:val="18.000749588012695"/>
          <w:u w:val="none"/>
          <w:shd w:fill="auto" w:val="clear"/>
          <w:vertAlign w:val="baseline"/>
          <w:rtl w:val="0"/>
        </w:rPr>
        <w:t xml:space="preserve">LTRE LINGUE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51568603515625" w:line="240" w:lineRule="auto"/>
        <w:ind w:left="3238.5479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Spagnolo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61962890625" w:line="240" w:lineRule="auto"/>
        <w:ind w:left="1277.7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• Capacità di lettura Ottima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38525390625" w:line="240" w:lineRule="auto"/>
        <w:ind w:left="1150.5674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• Capacità di scrittura Discreta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62939453125" w:line="240" w:lineRule="auto"/>
        <w:ind w:left="440.16754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• Capacità di espressione orale Discreta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254638671875" w:line="240" w:lineRule="auto"/>
        <w:ind w:left="3234.36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Inglese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4822998046875" w:line="240" w:lineRule="auto"/>
        <w:ind w:left="1277.7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• Capacità di lettura Discreta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920654296875" w:line="240" w:lineRule="auto"/>
        <w:ind w:left="1150.5674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• Capacità di scrittura Sufficiente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3699951171875" w:line="240" w:lineRule="auto"/>
        <w:ind w:left="440.16754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• Capacità di espressione orale Sufficiente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7283630371094" w:line="226.76639556884766" w:lineRule="auto"/>
        <w:ind w:left="1611.9773864746094" w:right="7518.031005859375" w:hanging="604.8001098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001220703125" w:top="835.191650390625" w:left="849.0118408203125" w:right="755.030517578125" w:header="0" w:footer="720"/>
          <w:cols w:equalWidth="0" w:num="1">
            <w:col w:space="0" w:w="10295.95764160156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Pagina 2 - Curriculum vitae di  Massimiliano Corrà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88263893127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APACITÀ E COMPETENZE  RELAZIONALI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426025390625" w:line="271.88263893127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APACITÀ E COMPETENZE  ORGANIZZATIVE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25927734375" w:line="271.883668899536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APACITÀ E COMPETENZE  TECNICHE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0244140625" w:line="271.88263893127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LTRE CAPACITÀ E COMPETENZE  E PERCORSI FORMATIVI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2415542602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Creativo e dinamico, con un forte senso pratico e un grande entusiasmo nei confronti delle  novità, apprendo velocemente. Dotato di buone capacità comunicative e interpersonali.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808837890625" w:line="231.222925186157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Predisposizione al lavoro sia autonomo che in team. Esperienza nella gestione delle priorità e  del lavoro per obiettivi. Spiccate competenze di problem solving.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2099609375" w:line="231.22354030609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Buona conoscenza del pacchetto Office (Word, Excel, PowerPoint, Outlook). Buona conoscenza  programmi gestionali per aziende (tipo: Str, Arca). Buona conoscenza programmi per computi  metrici e contabilità (tipo: Primus, Str). Nozioni base di Autocad.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0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2020-2021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Esperto in bagno di foresta CSEN (formato presso CSEN Trentino Alto Adige)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2020-2021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30.019907951354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Collaborazione come logistic coordinator con Forestling di Arno Cardini (percorsi di connessione  profonda con la natura) - collaborazione negli eventi, gestione logistica delle varie esperienze  promosse e sviluppo nuove attività online e pernotto nelle tende sostpese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08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2019-2021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32421875" w:line="231.22415542602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In formazione presso il Centro Studi Amasti Mondi come Operatore Sistemico – Facilitatore in  Costellazioni Familiari metodo Hellinger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9619140625" w:line="231.22364044189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Percorsi ultimati: Conduzione costellazioni online - Costellazioni con oggetti simbolici –  Costellazioni Anima-li domestici – Costellazioni sciamaniche Tibetane - Laboratori sperimentali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4090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2019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50732421875" w:line="231.222925186157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Formazione in cultura sciamanica Mapuche in collaborazione con Universidad de Chile –  Santiago de Chile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0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2019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31.224756240844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Formazione in popolazioni e tradizioni rituali popolazione altiplaniche nord del Cile in  collaborazione con Universidad de Chile– Santiago de Chile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40783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2018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32421875" w:line="231.22537136077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Corso formazione Coaching Deportivo presso reparto formazione Honda Motor de Chile–  Santiago de Chile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778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2018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55859375" w:line="231.222925186157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Corso formazione Logistic Coordinator presso reparto formazione Honda Motor de Chile–  Santiago de Chile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961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2018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32421875" w:line="231.2256860733032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Corso formazione Team Menager presso reparto formazione Honda Motor de Chile– Santiago  de Chile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778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5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2016-2018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249755859375" w:line="231.224513053894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Percorso DeRose Metod – mindfulness, meditaciòn y movimento - presso sede Santiago el  Chile – con Luis Furtado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40783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2013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246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Corso e abilitazione lavori in fune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2590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2013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36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Corso e abilitazione preposto lavori in fune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48718261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2007-2015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14787864685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001220703125" w:top="835.191650390625" w:left="878.4000396728516" w:right="761.53076171875" w:header="0" w:footer="720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Assistenza tecnica, logistica, team menager gare di motocross e enduro: a livello di Campionato  Italiano, Campionato Triveneto, Campionato Regionale Trentino Alto Adige.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41183471679688" w:line="226.76639556884766" w:lineRule="auto"/>
        <w:ind w:left="1611.9773864746094" w:right="7518.031005859375" w:hanging="604.8001098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Pagina 3 - Curriculum vitae di  Massimiliano Corrà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49.6691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Assistenza tecnica e logistica gare di automobilismo: velocità montagna e rally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236328125" w:line="240" w:lineRule="auto"/>
        <w:ind w:left="3238.1497192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2003-2014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31.2241554260254" w:lineRule="auto"/>
        <w:ind w:left="3232.77099609375" w:right="417.330322265625" w:hanging="7.17132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Accompagnatore-assistente guide alpine in corsi di escursionismo, arrampicata su roccia e  ghiaccio, canyoning e sci alpinismo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07568359375" w:line="240" w:lineRule="auto"/>
        <w:ind w:left="3238.1497192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2000-2003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92928314209" w:lineRule="auto"/>
        <w:ind w:left="3234.76318359375" w:right="97.491455078125" w:firstLine="0.995788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Dirigente di Trentino Volley S.p.A con ruolo di team manager della prima squadra militante nel  campionato maschile di pallavolo di serie A1 con funzioni organizzative e gestionali relative alla  squadra stessa.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09765625" w:line="240" w:lineRule="auto"/>
        <w:ind w:left="3252.8909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1999-2003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24462890625" w:line="240" w:lineRule="auto"/>
        <w:ind w:left="0" w:right="1884.4494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Accompagnatore-assistente mastri di sci in corsi di sci bambini e adulti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236328125" w:line="240" w:lineRule="auto"/>
        <w:ind w:left="3252.8909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1998-2003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92928314209" w:lineRule="auto"/>
        <w:ind w:left="3233.9663696289062" w:right="61.473388671875" w:firstLine="2.39044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Responsabile logistico, responsabile e formatore istruttori, istruttore di guida sicura, gestione di  eventi promozionali per auto “on e off road” con corsi di guida sicura su asfalto, terra, ghiaccio e  realizzazione di piste di prova, responsabile settore natura e avventura per La Rosa dei Venti  (organizzazione eventi, scuola on e off road, scuola natura e avventura) – Clienti: privati,  aziende e principali brand settore auto, come: Opel , Nissan, Land Rover, Mercedes e Audi.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09326171875" w:line="240" w:lineRule="auto"/>
        <w:ind w:left="3252.8909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1996-1998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2090892791748" w:lineRule="auto"/>
        <w:ind w:left="3227.1932983398438" w:right="108.330078125" w:firstLine="10.75714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Istruttore federale e nazionale di guida sicura, organizzazione e gestione di eventi promozionali  per auto “off road” in gare di velocità e regolarità, realizzaizone di piste di prova, gestione di  eventi e viaggi per la Federazione Italiana Fuoristrada – Clienti: privati, aziende e principali  brand settore auto - evento principale Motorshow di Bologna e viaggi desetro Sahara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0762939453125" w:line="240" w:lineRule="auto"/>
        <w:ind w:left="3252.8909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1991-1995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241554260254" w:lineRule="auto"/>
        <w:ind w:left="3248.9068603515625" w:right="408.238525390625" w:hanging="23.30718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Assistenza tecnica e organizzativa nelle gare di auto e nei campionati: Campionato Italiano  Velocità Montagna, Campionato Nazionale Rally, Campionato Italiano Velocità Turismo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4078369140625" w:line="240" w:lineRule="auto"/>
        <w:ind w:left="2018.98864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150680541992"/>
          <w:szCs w:val="40.0015068054199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01250966389976"/>
          <w:szCs w:val="31.601250966389976"/>
          <w:u w:val="none"/>
          <w:shd w:fill="auto" w:val="clear"/>
          <w:vertAlign w:val="subscript"/>
          <w:rtl w:val="0"/>
        </w:rPr>
        <w:t xml:space="preserve">ATENTI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 e B internazionale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5.5996704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001220703125" w:top="835.191650390625" w:left="849.0118408203125" w:right="755.030517578125" w:header="0" w:footer="720"/>
          <w:cols w:equalWidth="0" w:num="1">
            <w:col w:space="0" w:w="10295.95764160156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Automunito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230712890625" w:line="271.881465911865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0904083251953"/>
          <w:szCs w:val="24.00090408325195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60750579833984"/>
          <w:szCs w:val="18.960750579833984"/>
          <w:u w:val="none"/>
          <w:shd w:fill="auto" w:val="clear"/>
          <w:vertAlign w:val="baseline"/>
          <w:rtl w:val="0"/>
        </w:rPr>
        <w:t xml:space="preserve">LTRE FORMAZIONE E  AGGIORNAMENTI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15073966979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2015 -2016 Corso sul controllo di gestione nell'edilizia (project manager)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2012 Corso sicurezza settore costruzioni - preposto 16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07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2010 Corso base sulla sicurezza 8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14444541931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2010 Corsi utilizzo principali macchine operatrici edili (trattori, pale meccaniche, escavatori, rulli,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finitrici, sollevatori telescopici, gru, piattaforme aeree)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09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2009 Corso e abilitazione primo soccorso gruppo A (agg. 2020)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2009 Corso e abilitazione antincendio rischi medio (agg. 2020)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001220703125" w:top="835.191650390625" w:left="1761.6000366210938" w:right="748.63037109375" w:header="0" w:footer="720"/>
          <w:cols w:equalWidth="0" w:num="2">
            <w:col w:space="0" w:w="4700"/>
            <w:col w:space="0" w:w="4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highlight w:val="white"/>
          <w:u w:val="none"/>
          <w:vertAlign w:val="baseline"/>
          <w:rtl w:val="0"/>
        </w:rPr>
        <w:t xml:space="preserve">2000 Corso di gestione aziendale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3.92333984375" w:line="231.2244701385498" w:lineRule="auto"/>
        <w:ind w:left="12.550125122070312" w:right="697.05078125" w:hanging="12.5501251220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Autorizzo il trattamento dei miei dati personali ai sensi del art. 13 Dlgs 196 del 30 giugno 2003 e del art. 13 GDPR (regolamento UE  2016/679) ai fini della ricerca e selezione del personale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3.612060546875" w:line="226.76639556884766" w:lineRule="auto"/>
        <w:ind w:left="1611.9773864746094" w:right="7518.031005859375" w:hanging="604.8001098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8060073852539"/>
          <w:szCs w:val="16.08060073852539"/>
          <w:u w:val="none"/>
          <w:shd w:fill="auto" w:val="clear"/>
          <w:vertAlign w:val="baseline"/>
          <w:rtl w:val="0"/>
        </w:rPr>
        <w:t xml:space="preserve">Pagina 4 - Curriculum vitae di  Massimiliano Corrà </w:t>
      </w:r>
    </w:p>
    <w:sectPr>
      <w:type w:val="continuous"/>
      <w:pgSz w:h="16820" w:w="11900" w:orient="portrait"/>
      <w:pgMar w:bottom="720.001220703125" w:top="835.191650390625" w:left="849.0118408203125" w:right="755.030517578125" w:header="0" w:footer="720"/>
      <w:cols w:equalWidth="0" w:num="1">
        <w:col w:space="0" w:w="10295.9576416015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